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047E5">
      <w:pPr>
        <w:pStyle w:val="4"/>
        <w:spacing w:before="6"/>
        <w:ind w:left="0"/>
        <w:rPr>
          <w:rFonts w:ascii="Times New Roman"/>
          <w:sz w:val="10"/>
        </w:rPr>
      </w:pPr>
    </w:p>
    <w:p w14:paraId="579C65BA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23DAC68D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28D41D94">
      <w:pPr>
        <w:pStyle w:val="4"/>
        <w:spacing w:before="5"/>
        <w:ind w:left="0"/>
        <w:rPr>
          <w:rFonts w:ascii="Times New Roman"/>
          <w:sz w:val="12"/>
        </w:rPr>
      </w:pPr>
    </w:p>
    <w:p w14:paraId="254067A6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17B13B9A">
      <w:pPr>
        <w:pStyle w:val="4"/>
        <w:spacing w:before="158"/>
        <w:ind w:left="111"/>
      </w:pPr>
      <w:r>
        <w:t>上海攀赢基金销售有限公司：</w:t>
      </w:r>
    </w:p>
    <w:p w14:paraId="654398D7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612A8CC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E27171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C5270A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3917CE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F5645B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90AD995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D62561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0E98807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E8C3A3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1A8894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43EF62C">
      <w:pPr>
        <w:pStyle w:val="4"/>
        <w:spacing w:before="13"/>
        <w:ind w:left="0"/>
        <w:rPr>
          <w:sz w:val="5"/>
        </w:rPr>
      </w:pPr>
    </w:p>
    <w:p w14:paraId="0685F01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57A2C3A">
      <w:pPr>
        <w:pStyle w:val="4"/>
        <w:spacing w:before="16"/>
        <w:ind w:left="0"/>
        <w:rPr>
          <w:sz w:val="16"/>
        </w:rPr>
      </w:pPr>
    </w:p>
    <w:p w14:paraId="3B30B890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073DE687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34714B49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19F0D8BF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018257B6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34E46F9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3410873F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69F41AEA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56703C51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5DD4FE40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7C0BA6B4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0D4D95CC">
      <w:pPr>
        <w:pStyle w:val="4"/>
        <w:spacing w:before="6"/>
        <w:ind w:left="0"/>
        <w:rPr>
          <w:rFonts w:ascii="Times New Roman"/>
          <w:sz w:val="12"/>
        </w:rPr>
      </w:pPr>
    </w:p>
    <w:p w14:paraId="0BCDD726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528D67D2">
      <w:pPr>
        <w:pStyle w:val="4"/>
        <w:spacing w:before="157"/>
        <w:ind w:left="111"/>
      </w:pPr>
      <w:r>
        <w:t>上海攀赢基金销售有限公司：</w:t>
      </w:r>
    </w:p>
    <w:p w14:paraId="30D90ADA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724D28C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A6D8D8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C5B0ED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3894923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D69032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BE01AC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279CE3D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322FE2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75C2E89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255CDB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A3F1173">
      <w:pPr>
        <w:pStyle w:val="4"/>
        <w:spacing w:before="12"/>
        <w:ind w:left="0"/>
        <w:rPr>
          <w:sz w:val="5"/>
        </w:rPr>
      </w:pPr>
    </w:p>
    <w:p w14:paraId="07A11D3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bookmarkStart w:id="0" w:name="_GoBack"/>
      <w:bookmarkEnd w:id="0"/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0BD199C">
      <w:pPr>
        <w:pStyle w:val="4"/>
        <w:spacing w:before="17"/>
        <w:ind w:left="0"/>
        <w:rPr>
          <w:sz w:val="16"/>
        </w:rPr>
      </w:pPr>
    </w:p>
    <w:p w14:paraId="725B2A48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734F5436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 w14:paraId="78E5D02B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07A8FEAC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2911418F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3CB15412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6EAB69D8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54E606E9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F2612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597001EC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053F491C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817D01B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FECA227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C7F421E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BDF0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77F041F8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72DDA6CA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3A8F975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C500C06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9AE9E8A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4275C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5112A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4AEF3F6F"/>
    <w:rsid w:val="5587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autoRedefine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autoRedefine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0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2024-08-26T02:39:18Z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E182DCC5D7AF45DDB44353587E6BBFF9_12</vt:lpwstr>
  </property>
</Properties>
</file>