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D0D18">
      <w:pPr>
        <w:jc w:val="center"/>
        <w:rPr>
          <w:rFonts w:hint="eastAsia" w:ascii="微软雅黑" w:hAnsi="微软雅黑" w:eastAsia="微软雅黑"/>
          <w:b/>
          <w:bCs/>
          <w:sz w:val="24"/>
        </w:rPr>
      </w:pPr>
    </w:p>
    <w:p w14:paraId="4165544D">
      <w:pPr>
        <w:jc w:val="center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投资者开户材料清单（个人客户）</w:t>
      </w:r>
    </w:p>
    <w:p w14:paraId="13051FE6">
      <w:pPr>
        <w:spacing w:line="480" w:lineRule="exact"/>
        <w:rPr>
          <w:rFonts w:ascii="微软雅黑" w:hAnsi="微软雅黑" w:eastAsia="微软雅黑"/>
          <w:b/>
        </w:rPr>
      </w:pPr>
      <w:r>
        <w:rPr>
          <w:rFonts w:ascii="微软雅黑" w:hAnsi="微软雅黑" w:eastAsia="微软雅黑"/>
          <w:b/>
        </w:rPr>
        <w:t>一、表单</w:t>
      </w:r>
    </w:p>
    <w:p w14:paraId="2347327A">
      <w:pPr>
        <w:spacing w:line="48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 xml:space="preserve">1.【签字】《攀赢基金账户业务申请表-个人一般户》（一式两联） </w:t>
      </w:r>
      <w:r>
        <w:rPr>
          <w:rFonts w:hint="eastAsia" w:ascii="微软雅黑" w:hAnsi="微软雅黑" w:eastAsia="微软雅黑"/>
          <w:color w:val="FF0000"/>
        </w:rPr>
        <w:t>附件1</w:t>
      </w:r>
    </w:p>
    <w:p w14:paraId="77057A13">
      <w:pPr>
        <w:spacing w:line="48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2</w:t>
      </w:r>
      <w:r>
        <w:rPr>
          <w:rFonts w:ascii="微软雅黑" w:hAnsi="微软雅黑" w:eastAsia="微软雅黑"/>
        </w:rPr>
        <w:t>.</w:t>
      </w:r>
      <w:r>
        <w:rPr>
          <w:rFonts w:hint="eastAsia" w:ascii="微软雅黑" w:hAnsi="微软雅黑" w:eastAsia="微软雅黑"/>
        </w:rPr>
        <w:t xml:space="preserve">【签字】《风险测评问卷（个人）》 </w:t>
      </w:r>
      <w:r>
        <w:rPr>
          <w:rFonts w:hint="eastAsia" w:ascii="微软雅黑" w:hAnsi="微软雅黑" w:eastAsia="微软雅黑"/>
          <w:color w:val="FF0000"/>
        </w:rPr>
        <w:t>附件2</w:t>
      </w:r>
    </w:p>
    <w:p w14:paraId="49965D1B">
      <w:pPr>
        <w:spacing w:line="48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3</w:t>
      </w:r>
      <w:r>
        <w:rPr>
          <w:rFonts w:ascii="微软雅黑" w:hAnsi="微软雅黑" w:eastAsia="微软雅黑"/>
        </w:rPr>
        <w:t>.</w:t>
      </w:r>
      <w:r>
        <w:rPr>
          <w:rFonts w:hint="eastAsia" w:ascii="微软雅黑" w:hAnsi="微软雅黑" w:eastAsia="微软雅黑"/>
        </w:rPr>
        <w:t>【签字】《攀赢基金传真委托协议书》（一式两份） 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  <w:color w:val="FF0000"/>
        </w:rPr>
        <w:t>附件3</w:t>
      </w:r>
    </w:p>
    <w:p w14:paraId="00EC4958">
      <w:pPr>
        <w:spacing w:line="48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4</w:t>
      </w:r>
      <w:r>
        <w:rPr>
          <w:rFonts w:ascii="微软雅黑" w:hAnsi="微软雅黑" w:eastAsia="微软雅黑"/>
        </w:rPr>
        <w:t>.</w:t>
      </w:r>
      <w:r>
        <w:rPr>
          <w:rFonts w:hint="eastAsia" w:ascii="微软雅黑" w:hAnsi="微软雅黑" w:eastAsia="微软雅黑"/>
        </w:rPr>
        <w:t xml:space="preserve">【签字】《攀赢基金网上交易协议书》（一式两份） </w:t>
      </w:r>
      <w:r>
        <w:rPr>
          <w:rFonts w:hint="eastAsia" w:ascii="微软雅黑" w:hAnsi="微软雅黑" w:eastAsia="微软雅黑"/>
          <w:color w:val="FF0000"/>
        </w:rPr>
        <w:t>附件4</w:t>
      </w:r>
    </w:p>
    <w:p w14:paraId="131E0ADC">
      <w:pPr>
        <w:spacing w:line="48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5</w:t>
      </w:r>
      <w:r>
        <w:rPr>
          <w:rFonts w:ascii="微软雅黑" w:hAnsi="微软雅黑" w:eastAsia="微软雅黑"/>
        </w:rPr>
        <w:t>.</w:t>
      </w:r>
      <w:r>
        <w:rPr>
          <w:rFonts w:hint="eastAsia" w:ascii="微软雅黑" w:hAnsi="微软雅黑" w:eastAsia="微软雅黑"/>
        </w:rPr>
        <w:t>【签字】《投资者权益须知》 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  <w:color w:val="FF0000"/>
        </w:rPr>
        <w:t>附件5</w:t>
      </w:r>
    </w:p>
    <w:p w14:paraId="335597DF">
      <w:pPr>
        <w:spacing w:line="480" w:lineRule="exact"/>
        <w:rPr>
          <w:rFonts w:ascii="微软雅黑" w:hAnsi="微软雅黑" w:eastAsia="微软雅黑"/>
          <w:color w:val="FF0000"/>
        </w:rPr>
      </w:pPr>
      <w:r>
        <w:rPr>
          <w:rFonts w:hint="eastAsia" w:ascii="微软雅黑" w:hAnsi="微软雅黑" w:eastAsia="微软雅黑"/>
        </w:rPr>
        <w:t>6</w:t>
      </w:r>
      <w:r>
        <w:rPr>
          <w:rFonts w:ascii="微软雅黑" w:hAnsi="微软雅黑" w:eastAsia="微软雅黑"/>
        </w:rPr>
        <w:t>.</w:t>
      </w:r>
      <w:r>
        <w:rPr>
          <w:rFonts w:hint="eastAsia" w:ascii="微软雅黑" w:hAnsi="微软雅黑" w:eastAsia="微软雅黑"/>
        </w:rPr>
        <w:t>【签字】《攀赢基金个人税收居民身份申明文件》</w:t>
      </w:r>
      <w:r>
        <w:rPr>
          <w:rFonts w:hint="eastAsia" w:ascii="微软雅黑" w:hAnsi="微软雅黑" w:eastAsia="微软雅黑"/>
          <w:color w:val="FF0000"/>
        </w:rPr>
        <w:t>附件6</w:t>
      </w:r>
    </w:p>
    <w:p w14:paraId="5CC8B5E6">
      <w:pPr>
        <w:spacing w:line="480" w:lineRule="exact"/>
        <w:rPr>
          <w:rFonts w:ascii="微软雅黑" w:hAnsi="微软雅黑" w:eastAsia="微软雅黑"/>
          <w:color w:val="FF0000"/>
        </w:rPr>
      </w:pPr>
      <w:r>
        <w:rPr>
          <w:rFonts w:hint="eastAsia" w:ascii="微软雅黑" w:hAnsi="微软雅黑" w:eastAsia="微软雅黑"/>
        </w:rPr>
        <w:t xml:space="preserve">7. 【签字】《投资者风险匹配告知书及投资者确认函》（一式两联） </w:t>
      </w:r>
      <w:r>
        <w:rPr>
          <w:rFonts w:hint="eastAsia" w:ascii="微软雅黑" w:hAnsi="微软雅黑" w:eastAsia="微软雅黑"/>
          <w:color w:val="FF0000"/>
        </w:rPr>
        <w:t>附件7</w:t>
      </w:r>
      <w:bookmarkStart w:id="0" w:name="_GoBack"/>
      <w:bookmarkEnd w:id="0"/>
    </w:p>
    <w:p w14:paraId="71DFFAA1">
      <w:pPr>
        <w:spacing w:line="480" w:lineRule="exact"/>
        <w:rPr>
          <w:rFonts w:ascii="微软雅黑" w:hAnsi="微软雅黑" w:eastAsia="微软雅黑"/>
        </w:rPr>
      </w:pPr>
    </w:p>
    <w:p w14:paraId="7967D85D">
      <w:pPr>
        <w:spacing w:line="480" w:lineRule="exact"/>
        <w:rPr>
          <w:rFonts w:ascii="微软雅黑" w:hAnsi="微软雅黑" w:eastAsia="微软雅黑"/>
          <w:b/>
        </w:rPr>
      </w:pPr>
      <w:r>
        <w:rPr>
          <w:rFonts w:ascii="微软雅黑" w:hAnsi="微软雅黑" w:eastAsia="微软雅黑"/>
          <w:b/>
        </w:rPr>
        <w:t>二、证件</w:t>
      </w:r>
    </w:p>
    <w:p w14:paraId="5A38BBF4">
      <w:pPr>
        <w:spacing w:line="48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1</w:t>
      </w:r>
      <w:r>
        <w:rPr>
          <w:rFonts w:ascii="微软雅黑" w:hAnsi="微软雅黑" w:eastAsia="微软雅黑"/>
        </w:rPr>
        <w:t>.</w:t>
      </w:r>
      <w:r>
        <w:rPr>
          <w:rFonts w:hint="eastAsia" w:ascii="微软雅黑" w:hAnsi="微软雅黑" w:eastAsia="微软雅黑"/>
        </w:rPr>
        <w:t>【签字】个人客户身份证件复印件 </w:t>
      </w:r>
    </w:p>
    <w:p w14:paraId="5120EB37">
      <w:pPr>
        <w:spacing w:line="48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2</w:t>
      </w:r>
      <w:r>
        <w:rPr>
          <w:rFonts w:ascii="微软雅黑" w:hAnsi="微软雅黑" w:eastAsia="微软雅黑"/>
        </w:rPr>
        <w:t>.</w:t>
      </w:r>
      <w:r>
        <w:t xml:space="preserve"> </w:t>
      </w:r>
      <w:r>
        <w:rPr>
          <w:rFonts w:ascii="微软雅黑" w:hAnsi="微软雅黑" w:eastAsia="微软雅黑"/>
        </w:rPr>
        <w:t>【</w:t>
      </w:r>
      <w:r>
        <w:rPr>
          <w:rFonts w:hint="eastAsia" w:ascii="微软雅黑" w:hAnsi="微软雅黑" w:eastAsia="微软雅黑"/>
        </w:rPr>
        <w:t>签字</w:t>
      </w:r>
      <w:r>
        <w:rPr>
          <w:rFonts w:ascii="微软雅黑" w:hAnsi="微软雅黑" w:eastAsia="微软雅黑"/>
        </w:rPr>
        <w:t>】</w:t>
      </w:r>
      <w:r>
        <w:rPr>
          <w:rFonts w:hint="eastAsia" w:ascii="微软雅黑" w:hAnsi="微软雅黑" w:eastAsia="微软雅黑"/>
        </w:rPr>
        <w:t>预留银行卡</w:t>
      </w:r>
      <w:r>
        <w:rPr>
          <w:rFonts w:ascii="微软雅黑" w:hAnsi="微软雅黑" w:eastAsia="微软雅黑"/>
        </w:rPr>
        <w:t>复印件</w:t>
      </w:r>
      <w:r>
        <w:t xml:space="preserve"> </w:t>
      </w:r>
    </w:p>
    <w:p w14:paraId="505565BA">
      <w:pPr>
        <w:spacing w:line="48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3.</w:t>
      </w:r>
      <w:r>
        <w:rPr>
          <w:rFonts w:ascii="微软雅黑" w:hAnsi="微软雅黑" w:eastAsia="微软雅黑"/>
        </w:rPr>
        <w:t>【签字】如需申请成为合格投资者，则需出具相应资产证明材料</w:t>
      </w:r>
    </w:p>
    <w:p w14:paraId="08225C68">
      <w:pPr>
        <w:spacing w:line="480" w:lineRule="exact"/>
        <w:rPr>
          <w:rFonts w:ascii="微软雅黑" w:hAnsi="微软雅黑" w:eastAsia="微软雅黑"/>
          <w:b/>
        </w:rPr>
      </w:pPr>
    </w:p>
    <w:sectPr>
      <w:pgSz w:w="11906" w:h="16838"/>
      <w:pgMar w:top="1440" w:right="127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977F93"/>
    <w:rsid w:val="00012F04"/>
    <w:rsid w:val="00076CDA"/>
    <w:rsid w:val="00094232"/>
    <w:rsid w:val="000E388F"/>
    <w:rsid w:val="001167DA"/>
    <w:rsid w:val="00136BC7"/>
    <w:rsid w:val="00190291"/>
    <w:rsid w:val="001B7581"/>
    <w:rsid w:val="001D3AB7"/>
    <w:rsid w:val="001E3322"/>
    <w:rsid w:val="0020283B"/>
    <w:rsid w:val="00206580"/>
    <w:rsid w:val="00222999"/>
    <w:rsid w:val="002369A9"/>
    <w:rsid w:val="002649A6"/>
    <w:rsid w:val="002F1895"/>
    <w:rsid w:val="0034213D"/>
    <w:rsid w:val="00345C62"/>
    <w:rsid w:val="00351DAA"/>
    <w:rsid w:val="003A35BC"/>
    <w:rsid w:val="003D5EB2"/>
    <w:rsid w:val="00401E8E"/>
    <w:rsid w:val="00410074"/>
    <w:rsid w:val="004108CF"/>
    <w:rsid w:val="004C35E1"/>
    <w:rsid w:val="004E5DAD"/>
    <w:rsid w:val="00510213"/>
    <w:rsid w:val="0055303F"/>
    <w:rsid w:val="00556670"/>
    <w:rsid w:val="00563319"/>
    <w:rsid w:val="005C5732"/>
    <w:rsid w:val="00631EE9"/>
    <w:rsid w:val="006612E4"/>
    <w:rsid w:val="006C7961"/>
    <w:rsid w:val="00712824"/>
    <w:rsid w:val="00771BF9"/>
    <w:rsid w:val="00802486"/>
    <w:rsid w:val="00802C28"/>
    <w:rsid w:val="00862C28"/>
    <w:rsid w:val="00881579"/>
    <w:rsid w:val="008C2D9A"/>
    <w:rsid w:val="008F597B"/>
    <w:rsid w:val="0090528C"/>
    <w:rsid w:val="00920B0E"/>
    <w:rsid w:val="00942F62"/>
    <w:rsid w:val="00977F93"/>
    <w:rsid w:val="009A42AF"/>
    <w:rsid w:val="009D4F4D"/>
    <w:rsid w:val="009E6D3A"/>
    <w:rsid w:val="00A24F9B"/>
    <w:rsid w:val="00A452F0"/>
    <w:rsid w:val="00A73CCF"/>
    <w:rsid w:val="00AE4A25"/>
    <w:rsid w:val="00AF2353"/>
    <w:rsid w:val="00AF3858"/>
    <w:rsid w:val="00AF47B3"/>
    <w:rsid w:val="00B07484"/>
    <w:rsid w:val="00B411F7"/>
    <w:rsid w:val="00B90D86"/>
    <w:rsid w:val="00C31EB6"/>
    <w:rsid w:val="00C3577F"/>
    <w:rsid w:val="00C42D5F"/>
    <w:rsid w:val="00C943D8"/>
    <w:rsid w:val="00C97CDA"/>
    <w:rsid w:val="00D33FAB"/>
    <w:rsid w:val="00DD2CC5"/>
    <w:rsid w:val="00E4760A"/>
    <w:rsid w:val="00E8416E"/>
    <w:rsid w:val="00E86F35"/>
    <w:rsid w:val="00E94B34"/>
    <w:rsid w:val="00EC4C41"/>
    <w:rsid w:val="00F11731"/>
    <w:rsid w:val="00F46B23"/>
    <w:rsid w:val="00F848B7"/>
    <w:rsid w:val="00F94689"/>
    <w:rsid w:val="00FB2F74"/>
    <w:rsid w:val="00FB41AA"/>
    <w:rsid w:val="00FC4968"/>
    <w:rsid w:val="00FC4999"/>
    <w:rsid w:val="02B4169B"/>
    <w:rsid w:val="12E27753"/>
    <w:rsid w:val="2DC23F75"/>
    <w:rsid w:val="406E00CE"/>
    <w:rsid w:val="4A8037FA"/>
    <w:rsid w:val="6F976371"/>
    <w:rsid w:val="70E118CD"/>
    <w:rsid w:val="7ACF6D26"/>
    <w:rsid w:val="7B8A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微软雅黑"/>
      <w:b/>
      <w:sz w:val="32"/>
      <w:szCs w:val="22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Autospacing="1" w:afterAutospacing="1"/>
      <w:jc w:val="left"/>
      <w:outlineLvl w:val="4"/>
    </w:pPr>
    <w:rPr>
      <w:rFonts w:hint="eastAsia" w:ascii="宋体" w:hAnsi="宋体" w:eastAsia="宋体" w:cs="Times New Roman"/>
      <w:b/>
      <w:kern w:val="0"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  <w:rPr>
      <w:rFonts w:eastAsia="微软雅黑"/>
      <w:szCs w:val="22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277</Characters>
  <Lines>2</Lines>
  <Paragraphs>1</Paragraphs>
  <TotalTime>110</TotalTime>
  <ScaleCrop>false</ScaleCrop>
  <LinksUpToDate>false</LinksUpToDate>
  <CharactersWithSpaces>289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solek</dc:creator>
  <cp:lastModifiedBy>郭凯璇</cp:lastModifiedBy>
  <dcterms:modified xsi:type="dcterms:W3CDTF">2024-07-03T08:04:26Z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F117F742E7394386A5A58E8DCD0BD271_12</vt:lpwstr>
  </property>
</Properties>
</file>